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419D" w14:textId="77777777" w:rsidR="00F05C18" w:rsidRPr="00F05C18" w:rsidRDefault="008051AD" w:rsidP="00960820">
      <w:pPr>
        <w:pStyle w:val="Normalwebb"/>
        <w:shd w:val="clear" w:color="auto" w:fill="FFFFFF"/>
        <w:spacing w:before="0" w:beforeAutospacing="0" w:after="0" w:afterAutospacing="0"/>
        <w:rPr>
          <w:b/>
          <w:color w:val="201F1E"/>
          <w:sz w:val="28"/>
          <w:szCs w:val="28"/>
          <w:u w:val="single"/>
        </w:rPr>
      </w:pPr>
      <w:r w:rsidRPr="00B71C4E">
        <w:rPr>
          <w:rFonts w:ascii="Arial" w:hAnsi="Arial"/>
          <w:noProof/>
          <w:spacing w:val="-10"/>
          <w:kern w:val="28"/>
          <w:sz w:val="52"/>
          <w:szCs w:val="56"/>
        </w:rPr>
        <w:drawing>
          <wp:inline distT="0" distB="0" distL="0" distR="0" wp14:anchorId="4741B857" wp14:editId="3F49B71A">
            <wp:extent cx="1123950" cy="1219200"/>
            <wp:effectExtent l="0" t="0" r="0" b="0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EBAB" w14:textId="77777777" w:rsidR="00F05C18" w:rsidRDefault="00F05C18" w:rsidP="00960820">
      <w:pPr>
        <w:pStyle w:val="Normalwebb"/>
        <w:shd w:val="clear" w:color="auto" w:fill="FFFFFF"/>
        <w:spacing w:before="0" w:beforeAutospacing="0" w:after="0" w:afterAutospacing="0"/>
        <w:rPr>
          <w:b/>
          <w:color w:val="201F1E"/>
          <w:sz w:val="28"/>
          <w:szCs w:val="28"/>
        </w:rPr>
      </w:pPr>
    </w:p>
    <w:p w14:paraId="1D4CCB7A" w14:textId="28CDB8CB" w:rsidR="00960820" w:rsidRDefault="00960820" w:rsidP="008051AD">
      <w:pPr>
        <w:pStyle w:val="Normalwebb"/>
        <w:shd w:val="clear" w:color="auto" w:fill="FFFFFF"/>
        <w:spacing w:before="0" w:beforeAutospacing="0" w:after="0" w:afterAutospacing="0"/>
        <w:rPr>
          <w:b/>
          <w:color w:val="201F1E"/>
          <w:sz w:val="28"/>
          <w:szCs w:val="28"/>
        </w:rPr>
      </w:pPr>
      <w:r w:rsidRPr="00171519">
        <w:rPr>
          <w:b/>
          <w:color w:val="201F1E"/>
          <w:sz w:val="28"/>
          <w:szCs w:val="28"/>
        </w:rPr>
        <w:t>Checklista validering data BNR</w:t>
      </w:r>
      <w:r w:rsidR="008051AD">
        <w:rPr>
          <w:b/>
          <w:color w:val="201F1E"/>
          <w:sz w:val="28"/>
          <w:szCs w:val="28"/>
        </w:rPr>
        <w:t xml:space="preserve"> </w:t>
      </w:r>
      <w:r w:rsidR="00AD6AEB" w:rsidRPr="00171519">
        <w:rPr>
          <w:b/>
          <w:color w:val="201F1E"/>
          <w:sz w:val="28"/>
          <w:szCs w:val="28"/>
        </w:rPr>
        <w:t>görs minst 1 gång/år</w:t>
      </w:r>
      <w:r w:rsidR="00FC4E6B">
        <w:rPr>
          <w:b/>
          <w:color w:val="201F1E"/>
          <w:sz w:val="28"/>
          <w:szCs w:val="28"/>
        </w:rPr>
        <w:t>,</w:t>
      </w:r>
    </w:p>
    <w:p w14:paraId="6D624A6E" w14:textId="6508FC4B" w:rsidR="00FC4E6B" w:rsidRPr="00FC4E6B" w:rsidRDefault="00FC4E6B" w:rsidP="00FC4E6B">
      <w:pPr>
        <w:pStyle w:val="Normalweb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C4E6B">
        <w:rPr>
          <w:bCs/>
          <w:color w:val="201F1E"/>
          <w:sz w:val="28"/>
          <w:szCs w:val="28"/>
        </w:rPr>
        <w:t>rapporteras till registerhållaren senast 1 juni årligen</w:t>
      </w:r>
    </w:p>
    <w:p w14:paraId="2626BE52" w14:textId="77777777" w:rsidR="00960820" w:rsidRPr="00FC4E6B" w:rsidRDefault="00960820" w:rsidP="00960820">
      <w:pPr>
        <w:pStyle w:val="Normalwebb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14:paraId="37600FB4" w14:textId="77777777" w:rsidR="00960820" w:rsidRPr="004B2C6D" w:rsidRDefault="00960820" w:rsidP="00960820">
      <w:pPr>
        <w:pStyle w:val="Normalweb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B2C6D">
        <w:rPr>
          <w:color w:val="201F1E"/>
        </w:rPr>
        <w:t> </w:t>
      </w:r>
    </w:p>
    <w:p w14:paraId="7B4743E7" w14:textId="77777777" w:rsidR="00960820" w:rsidRPr="00AD6AEB" w:rsidRDefault="00960820" w:rsidP="00960820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201F1E"/>
        </w:rPr>
        <w:t xml:space="preserve"> </w:t>
      </w:r>
      <w:r w:rsidRPr="00960820">
        <w:rPr>
          <w:color w:val="201F1E"/>
        </w:rPr>
        <w:t>Avsluta all</w:t>
      </w:r>
      <w:r>
        <w:rPr>
          <w:color w:val="201F1E"/>
        </w:rPr>
        <w:t xml:space="preserve">a </w:t>
      </w:r>
      <w:r>
        <w:rPr>
          <w:b/>
          <w:bCs/>
          <w:color w:val="201F1E"/>
        </w:rPr>
        <w:t xml:space="preserve"> </w:t>
      </w:r>
      <w:r w:rsidRPr="004B2C6D">
        <w:rPr>
          <w:color w:val="201F1E"/>
        </w:rPr>
        <w:t>&gt; 18 år</w:t>
      </w:r>
    </w:p>
    <w:p w14:paraId="7804FB1D" w14:textId="77777777" w:rsidR="00AD6AEB" w:rsidRPr="00AD6AEB" w:rsidRDefault="00AD6AEB" w:rsidP="00AD6AEB">
      <w:pPr>
        <w:pStyle w:val="Normalweb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72226DA9" w14:textId="2B0990F4" w:rsidR="00EE206B" w:rsidRPr="008051AD" w:rsidRDefault="00B943EC" w:rsidP="00EE206B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201F1E"/>
        </w:rPr>
        <w:t xml:space="preserve">Samtycke finns registrerat, </w:t>
      </w:r>
      <w:r w:rsidR="00AD6AEB" w:rsidRPr="008051AD">
        <w:rPr>
          <w:color w:val="201F1E"/>
        </w:rPr>
        <w:t>Patient som avböjt/inte samtycker</w:t>
      </w:r>
      <w:r w:rsidR="00FC4E6B">
        <w:rPr>
          <w:color w:val="201F1E"/>
        </w:rPr>
        <w:t xml:space="preserve">, data får behållas som beslutsstöd, måste fylla i </w:t>
      </w:r>
      <w:r w:rsidR="00FC4E6B" w:rsidRPr="00FC4E6B">
        <w:rPr>
          <w:b/>
          <w:bCs/>
          <w:color w:val="201F1E"/>
        </w:rPr>
        <w:t>avböjt samtycke</w:t>
      </w:r>
      <w:r w:rsidR="00FC4E6B">
        <w:rPr>
          <w:color w:val="201F1E"/>
        </w:rPr>
        <w:t xml:space="preserve"> samt rapportera till registerhållaren (med registrets ID nummer).</w:t>
      </w:r>
    </w:p>
    <w:p w14:paraId="00759744" w14:textId="77777777" w:rsidR="008051AD" w:rsidRPr="008051AD" w:rsidRDefault="008051AD" w:rsidP="008051AD">
      <w:pPr>
        <w:pStyle w:val="Normalwebb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3A38CD7E" w14:textId="0CFEF1CD" w:rsidR="00EE206B" w:rsidRPr="00AD6AEB" w:rsidRDefault="004060C7" w:rsidP="00AD6AEB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Minst 1 gång/år gå</w:t>
      </w:r>
      <w:r w:rsidR="00EE206B">
        <w:rPr>
          <w:color w:val="000000"/>
        </w:rPr>
        <w:t xml:space="preserve"> igenom </w:t>
      </w:r>
      <w:r w:rsidR="008068F1">
        <w:rPr>
          <w:color w:val="000000"/>
        </w:rPr>
        <w:t>Excel fil</w:t>
      </w:r>
      <w:r w:rsidR="00EE206B">
        <w:rPr>
          <w:color w:val="000000"/>
        </w:rPr>
        <w:t xml:space="preserve"> med variabler</w:t>
      </w:r>
      <w:r>
        <w:rPr>
          <w:color w:val="000000"/>
        </w:rPr>
        <w:t xml:space="preserve">, </w:t>
      </w:r>
      <w:r w:rsidR="00EE206B">
        <w:rPr>
          <w:color w:val="000000"/>
        </w:rPr>
        <w:t xml:space="preserve">sortera i storleksordning för att visuellt hitta orimliga värden (lätt att göra eftersom det handlar om ett begränsat antal patienter), be registerhållaren om hjälp med uttag </w:t>
      </w:r>
      <w:r w:rsidR="008068F1">
        <w:rPr>
          <w:color w:val="000000"/>
        </w:rPr>
        <w:t>Excel filer</w:t>
      </w:r>
      <w:r w:rsidR="00EE206B">
        <w:rPr>
          <w:color w:val="000000"/>
        </w:rPr>
        <w:t xml:space="preserve"> </w:t>
      </w:r>
      <w:proofErr w:type="spellStart"/>
      <w:r w:rsidR="00EE206B">
        <w:rPr>
          <w:color w:val="000000"/>
        </w:rPr>
        <w:t>vb</w:t>
      </w:r>
      <w:proofErr w:type="spellEnd"/>
      <w:r w:rsidR="00EE206B">
        <w:rPr>
          <w:color w:val="000000"/>
        </w:rPr>
        <w:t>.</w:t>
      </w:r>
    </w:p>
    <w:p w14:paraId="303020AF" w14:textId="319EC6F2" w:rsidR="00960820" w:rsidRDefault="00960820" w:rsidP="00960820">
      <w:pPr>
        <w:pStyle w:val="Liststycke"/>
        <w:rPr>
          <w:color w:val="000000"/>
        </w:rPr>
      </w:pPr>
    </w:p>
    <w:p w14:paraId="33430EFA" w14:textId="77777777" w:rsidR="00B943EC" w:rsidRDefault="00B943EC" w:rsidP="00960820">
      <w:pPr>
        <w:pStyle w:val="Liststycke"/>
        <w:rPr>
          <w:color w:val="000000"/>
        </w:rPr>
      </w:pPr>
    </w:p>
    <w:p w14:paraId="4162AA92" w14:textId="77777777" w:rsidR="00960820" w:rsidRPr="00960820" w:rsidRDefault="00960820" w:rsidP="00960820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960820">
        <w:rPr>
          <w:color w:val="000000"/>
        </w:rPr>
        <w:t xml:space="preserve">Gå igenom </w:t>
      </w:r>
      <w:r w:rsidR="00753A4E">
        <w:rPr>
          <w:color w:val="000000"/>
        </w:rPr>
        <w:t xml:space="preserve">minst </w:t>
      </w:r>
      <w:r w:rsidRPr="00960820">
        <w:rPr>
          <w:color w:val="000000"/>
        </w:rPr>
        <w:t>10% av alla registrerade patienter</w:t>
      </w:r>
      <w:r>
        <w:rPr>
          <w:color w:val="000000"/>
        </w:rPr>
        <w:t xml:space="preserve">, jmf med journaldata vid senaste inmatade besöket: </w:t>
      </w:r>
    </w:p>
    <w:p w14:paraId="01368A72" w14:textId="77777777" w:rsidR="00960820" w:rsidRDefault="00960820" w:rsidP="00960820">
      <w:pPr>
        <w:pStyle w:val="Liststycke"/>
        <w:rPr>
          <w:color w:val="201F1E"/>
        </w:rPr>
      </w:pPr>
    </w:p>
    <w:p w14:paraId="552C5C88" w14:textId="03B72973" w:rsidR="00464970" w:rsidRDefault="00960820" w:rsidP="004B61DE">
      <w:pPr>
        <w:pStyle w:val="Normalweb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464970">
        <w:rPr>
          <w:color w:val="201F1E"/>
        </w:rPr>
        <w:t>Korrekt diagnos</w:t>
      </w:r>
      <w:r w:rsidR="00464970">
        <w:rPr>
          <w:color w:val="201F1E"/>
        </w:rPr>
        <w:t xml:space="preserve"> med undergrupper:</w:t>
      </w:r>
    </w:p>
    <w:p w14:paraId="2A76D8DE" w14:textId="77777777" w:rsidR="00464970" w:rsidRDefault="00464970" w:rsidP="00464970">
      <w:pPr>
        <w:pStyle w:val="Normalweb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464970">
        <w:rPr>
          <w:color w:val="201F1E"/>
        </w:rPr>
        <w:t>funktionsdiagnos/</w:t>
      </w:r>
      <w:r w:rsidR="00960820" w:rsidRPr="00464970">
        <w:rPr>
          <w:color w:val="201F1E"/>
        </w:rPr>
        <w:t>CKD</w:t>
      </w:r>
      <w:r w:rsidRPr="00464970">
        <w:rPr>
          <w:color w:val="201F1E"/>
        </w:rPr>
        <w:t xml:space="preserve"> el AKI </w:t>
      </w:r>
    </w:p>
    <w:p w14:paraId="5D2DBAB2" w14:textId="77777777" w:rsidR="00464970" w:rsidRDefault="00464970" w:rsidP="00464970">
      <w:pPr>
        <w:pStyle w:val="Normalweb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464970">
        <w:rPr>
          <w:color w:val="201F1E"/>
        </w:rPr>
        <w:t>etiologisk diagnos</w:t>
      </w:r>
    </w:p>
    <w:p w14:paraId="4DBB7B2E" w14:textId="7F487E32" w:rsidR="00464970" w:rsidRDefault="00464970" w:rsidP="00464970">
      <w:pPr>
        <w:pStyle w:val="Normalwebb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464970">
        <w:rPr>
          <w:color w:val="201F1E"/>
        </w:rPr>
        <w:t>njurtransplanterad</w:t>
      </w:r>
    </w:p>
    <w:p w14:paraId="1B1E5168" w14:textId="77777777" w:rsidR="00464970" w:rsidRPr="00464970" w:rsidRDefault="00464970" w:rsidP="00464970">
      <w:pPr>
        <w:pStyle w:val="Normalwebb"/>
        <w:shd w:val="clear" w:color="auto" w:fill="FFFFFF"/>
        <w:spacing w:before="0" w:beforeAutospacing="0" w:after="0" w:afterAutospacing="0"/>
        <w:ind w:left="2160"/>
        <w:rPr>
          <w:color w:val="201F1E"/>
        </w:rPr>
      </w:pPr>
    </w:p>
    <w:p w14:paraId="2469DE01" w14:textId="4076C332" w:rsidR="004B61DE" w:rsidRPr="00464970" w:rsidRDefault="00464970" w:rsidP="00464970">
      <w:pPr>
        <w:pStyle w:val="Normalwebb"/>
        <w:shd w:val="clear" w:color="auto" w:fill="FFFFFF"/>
        <w:spacing w:before="0" w:beforeAutospacing="0" w:after="0" w:afterAutospacing="0"/>
        <w:ind w:left="1440"/>
        <w:rPr>
          <w:color w:val="201F1E"/>
        </w:rPr>
      </w:pPr>
      <w:r w:rsidRPr="00464970">
        <w:rPr>
          <w:color w:val="201F1E"/>
        </w:rPr>
        <w:t>M</w:t>
      </w:r>
      <w:r w:rsidR="00960820" w:rsidRPr="00464970">
        <w:rPr>
          <w:color w:val="201F1E"/>
        </w:rPr>
        <w:t xml:space="preserve">åste uppdateras </w:t>
      </w:r>
      <w:r w:rsidRPr="00464970">
        <w:rPr>
          <w:color w:val="201F1E"/>
        </w:rPr>
        <w:t xml:space="preserve">CKD diagnos </w:t>
      </w:r>
      <w:r w:rsidR="00960820" w:rsidRPr="00464970">
        <w:rPr>
          <w:color w:val="201F1E"/>
        </w:rPr>
        <w:t xml:space="preserve">när </w:t>
      </w:r>
      <w:proofErr w:type="spellStart"/>
      <w:r w:rsidR="00960820" w:rsidRPr="00464970">
        <w:rPr>
          <w:color w:val="201F1E"/>
        </w:rPr>
        <w:t>pat</w:t>
      </w:r>
      <w:proofErr w:type="spellEnd"/>
      <w:r w:rsidR="00960820" w:rsidRPr="00464970">
        <w:rPr>
          <w:color w:val="201F1E"/>
        </w:rPr>
        <w:t xml:space="preserve"> tappar i GFR, </w:t>
      </w:r>
      <w:r w:rsidR="00830EF9" w:rsidRPr="00464970">
        <w:rPr>
          <w:color w:val="201F1E"/>
        </w:rPr>
        <w:t xml:space="preserve">OBS </w:t>
      </w:r>
      <w:r w:rsidR="00960820" w:rsidRPr="00464970">
        <w:rPr>
          <w:color w:val="201F1E"/>
        </w:rPr>
        <w:t xml:space="preserve">titta i lab. lista ex på </w:t>
      </w:r>
      <w:proofErr w:type="spellStart"/>
      <w:r w:rsidR="00960820" w:rsidRPr="00464970">
        <w:rPr>
          <w:color w:val="201F1E"/>
        </w:rPr>
        <w:t>iohexolclerance</w:t>
      </w:r>
      <w:proofErr w:type="spellEnd"/>
      <w:r w:rsidR="00960820" w:rsidRPr="00464970">
        <w:rPr>
          <w:color w:val="201F1E"/>
        </w:rPr>
        <w:t xml:space="preserve"> (inte säkert att </w:t>
      </w:r>
      <w:proofErr w:type="spellStart"/>
      <w:r w:rsidR="00960820" w:rsidRPr="00464970">
        <w:rPr>
          <w:color w:val="201F1E"/>
        </w:rPr>
        <w:t>jl</w:t>
      </w:r>
      <w:proofErr w:type="spellEnd"/>
      <w:r w:rsidR="00960820" w:rsidRPr="00464970">
        <w:rPr>
          <w:color w:val="201F1E"/>
        </w:rPr>
        <w:t xml:space="preserve"> har uppdaterad diagnos)! </w:t>
      </w:r>
    </w:p>
    <w:p w14:paraId="0C7694C0" w14:textId="2EA2573A" w:rsidR="004B61DE" w:rsidRDefault="004B61DE" w:rsidP="004B61DE">
      <w:pPr>
        <w:pStyle w:val="Normalwebb"/>
        <w:shd w:val="clear" w:color="auto" w:fill="FFFFFF"/>
        <w:spacing w:before="0" w:beforeAutospacing="0" w:after="0" w:afterAutospacing="0"/>
        <w:ind w:left="1440"/>
        <w:rPr>
          <w:color w:val="201F1E"/>
        </w:rPr>
      </w:pPr>
    </w:p>
    <w:p w14:paraId="24F90DB6" w14:textId="018FB718" w:rsidR="00B943EC" w:rsidRDefault="00B943EC" w:rsidP="004B61DE">
      <w:pPr>
        <w:pStyle w:val="Normalwebb"/>
        <w:shd w:val="clear" w:color="auto" w:fill="FFFFFF"/>
        <w:spacing w:before="0" w:beforeAutospacing="0" w:after="0" w:afterAutospacing="0"/>
        <w:ind w:left="1440"/>
        <w:rPr>
          <w:color w:val="201F1E"/>
        </w:rPr>
      </w:pPr>
    </w:p>
    <w:p w14:paraId="016FBB23" w14:textId="77777777" w:rsidR="00B943EC" w:rsidRDefault="00B943EC" w:rsidP="004B61DE">
      <w:pPr>
        <w:pStyle w:val="Normalwebb"/>
        <w:shd w:val="clear" w:color="auto" w:fill="FFFFFF"/>
        <w:spacing w:before="0" w:beforeAutospacing="0" w:after="0" w:afterAutospacing="0"/>
        <w:ind w:left="1440"/>
        <w:rPr>
          <w:color w:val="201F1E"/>
        </w:rPr>
      </w:pPr>
    </w:p>
    <w:p w14:paraId="3C353433" w14:textId="77777777" w:rsidR="00830EF9" w:rsidRDefault="00830EF9" w:rsidP="00830EF9">
      <w:pPr>
        <w:pStyle w:val="Normalwebb"/>
        <w:shd w:val="clear" w:color="auto" w:fill="FFFFFF"/>
        <w:spacing w:before="0" w:beforeAutospacing="0" w:after="0" w:afterAutospacing="0"/>
        <w:ind w:left="1440"/>
        <w:rPr>
          <w:color w:val="201F1E"/>
        </w:rPr>
      </w:pPr>
    </w:p>
    <w:p w14:paraId="60204B53" w14:textId="77777777" w:rsidR="00830EF9" w:rsidRDefault="00960820" w:rsidP="00B943EC">
      <w:pPr>
        <w:pStyle w:val="Normalwebb"/>
        <w:shd w:val="clear" w:color="auto" w:fill="FFFFFF"/>
        <w:spacing w:before="0" w:beforeAutospacing="0" w:after="0" w:afterAutospacing="0"/>
        <w:rPr>
          <w:color w:val="201F1E"/>
        </w:rPr>
      </w:pPr>
      <w:r w:rsidRPr="00B943EC">
        <w:rPr>
          <w:b/>
          <w:i/>
          <w:color w:val="201F1E"/>
          <w:sz w:val="28"/>
          <w:szCs w:val="28"/>
        </w:rPr>
        <w:t>Följande variabler korrekt inmatade</w:t>
      </w:r>
      <w:r w:rsidR="004B61DE" w:rsidRPr="00B943EC">
        <w:rPr>
          <w:b/>
          <w:i/>
          <w:color w:val="201F1E"/>
          <w:sz w:val="28"/>
          <w:szCs w:val="28"/>
        </w:rPr>
        <w:t xml:space="preserve"> eller saknas</w:t>
      </w:r>
      <w:r w:rsidR="004B61DE">
        <w:rPr>
          <w:color w:val="201F1E"/>
        </w:rPr>
        <w:t xml:space="preserve"> </w:t>
      </w:r>
      <w:r>
        <w:rPr>
          <w:color w:val="201F1E"/>
        </w:rPr>
        <w:t xml:space="preserve">(dokumentera fel och ofullständigt ifyllda </w:t>
      </w:r>
      <w:r w:rsidR="00D63D09">
        <w:rPr>
          <w:color w:val="201F1E"/>
        </w:rPr>
        <w:t>och ”</w:t>
      </w:r>
      <w:proofErr w:type="spellStart"/>
      <w:r w:rsidR="00D63D09">
        <w:rPr>
          <w:color w:val="201F1E"/>
        </w:rPr>
        <w:t>missing”</w:t>
      </w:r>
      <w:r>
        <w:rPr>
          <w:color w:val="201F1E"/>
        </w:rPr>
        <w:t>data</w:t>
      </w:r>
      <w:proofErr w:type="spellEnd"/>
      <w:r>
        <w:rPr>
          <w:color w:val="201F1E"/>
        </w:rPr>
        <w:t xml:space="preserve">): </w:t>
      </w:r>
    </w:p>
    <w:p w14:paraId="51F6998D" w14:textId="77777777" w:rsidR="003E349C" w:rsidRDefault="003E349C" w:rsidP="00830EF9">
      <w:pPr>
        <w:pStyle w:val="Normalwebb"/>
        <w:shd w:val="clear" w:color="auto" w:fill="FFFFFF"/>
        <w:spacing w:before="0" w:beforeAutospacing="0" w:after="0" w:afterAutospacing="0"/>
        <w:ind w:left="1440" w:firstLine="1168"/>
        <w:rPr>
          <w:color w:val="201F1E"/>
        </w:rPr>
      </w:pPr>
    </w:p>
    <w:p w14:paraId="3232F0FE" w14:textId="77777777" w:rsidR="004B61DE" w:rsidRDefault="004B61DE" w:rsidP="00830EF9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p w14:paraId="5FC87C61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2C6D">
        <w:rPr>
          <w:rFonts w:ascii="Times New Roman" w:eastAsia="Calibri" w:hAnsi="Times New Roman" w:cs="Times New Roman"/>
          <w:b/>
          <w:bCs/>
          <w:sz w:val="24"/>
          <w:szCs w:val="24"/>
        </w:rPr>
        <w:t>Läkemedel:</w:t>
      </w:r>
    </w:p>
    <w:p w14:paraId="29587B38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2C6D">
        <w:rPr>
          <w:rFonts w:ascii="Times New Roman" w:eastAsia="Calibri" w:hAnsi="Times New Roman" w:cs="Times New Roman"/>
          <w:sz w:val="24"/>
          <w:szCs w:val="24"/>
        </w:rPr>
        <w:t>Läkemedelsgrupper uppdateras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med ungefärligt insättningsdatum och utsättningsdatum, valfritt att skriva preparatnamn och dosering</w:t>
      </w:r>
    </w:p>
    <w:p w14:paraId="427BCEFD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C089DE" w14:textId="1C5635B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B2C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Lab</w:t>
      </w:r>
      <w:r>
        <w:rPr>
          <w:rFonts w:ascii="Times New Roman" w:eastAsia="Calibri" w:hAnsi="Times New Roman" w:cs="Times New Roman"/>
          <w:b/>
          <w:sz w:val="24"/>
          <w:szCs w:val="24"/>
        </w:rPr>
        <w:t>värden</w:t>
      </w:r>
      <w:proofErr w:type="spellEnd"/>
      <w:r w:rsidRPr="004B2C6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F75C7D7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Hemoglobin</w:t>
      </w:r>
    </w:p>
    <w:p w14:paraId="748053CD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2C6D">
        <w:rPr>
          <w:rFonts w:ascii="Times New Roman" w:eastAsia="Calibri" w:hAnsi="Times New Roman" w:cs="Times New Roman"/>
          <w:sz w:val="24"/>
          <w:szCs w:val="24"/>
        </w:rPr>
        <w:t>CRP</w:t>
      </w:r>
    </w:p>
    <w:p w14:paraId="7A1BD15C" w14:textId="77777777" w:rsidR="00B943EC" w:rsidRPr="00C70655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Alb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umin</w:t>
      </w:r>
    </w:p>
    <w:p w14:paraId="183BBA39" w14:textId="77777777" w:rsidR="00B943EC" w:rsidRPr="00C70655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Krea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tinin</w:t>
      </w:r>
      <w:proofErr w:type="spellEnd"/>
    </w:p>
    <w:p w14:paraId="4663E3AA" w14:textId="77777777" w:rsidR="00B943EC" w:rsidRPr="00C70655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rea</w:t>
      </w:r>
    </w:p>
    <w:p w14:paraId="0121CB20" w14:textId="77777777" w:rsidR="00B943EC" w:rsidRPr="00C70655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Bikarbonat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st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andard</w:t>
      </w:r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bik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arbonat</w:t>
      </w:r>
      <w:proofErr w:type="spellEnd"/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 </w:t>
      </w:r>
      <w:proofErr w:type="spellStart"/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koldioxid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14:paraId="087A405A" w14:textId="77777777" w:rsidR="00B943EC" w:rsidRPr="00C70655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>Ca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lcium,</w:t>
      </w:r>
      <w:r w:rsidRPr="00C7065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</w:p>
    <w:p w14:paraId="5503793D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Calcium, joniserad</w:t>
      </w:r>
    </w:p>
    <w:p w14:paraId="014EF583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Fosfat</w:t>
      </w:r>
    </w:p>
    <w:p w14:paraId="4D2D6460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Parathormon/PTH</w:t>
      </w:r>
    </w:p>
    <w:p w14:paraId="6170A325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5416B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416B9">
        <w:rPr>
          <w:rFonts w:ascii="Times New Roman" w:eastAsia="Calibri" w:hAnsi="Times New Roman" w:cs="Times New Roman"/>
          <w:sz w:val="24"/>
          <w:szCs w:val="24"/>
        </w:rPr>
        <w:t>alb</w:t>
      </w:r>
      <w:proofErr w:type="spellEnd"/>
      <w:r w:rsidRPr="005416B9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5416B9">
        <w:rPr>
          <w:rFonts w:ascii="Times New Roman" w:eastAsia="Calibri" w:hAnsi="Times New Roman" w:cs="Times New Roman"/>
          <w:sz w:val="24"/>
          <w:szCs w:val="24"/>
        </w:rPr>
        <w:t>krea</w:t>
      </w:r>
      <w:proofErr w:type="spellEnd"/>
    </w:p>
    <w:p w14:paraId="392FB9CE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Hematuri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(0,1-3, makro)</w:t>
      </w:r>
    </w:p>
    <w:p w14:paraId="76F7D4DF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mGFR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relativ (metoden)</w:t>
      </w:r>
    </w:p>
    <w:p w14:paraId="1CAE6254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mGFR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relativ (värdet)</w:t>
      </w:r>
    </w:p>
    <w:p w14:paraId="68FEF8F8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Cyst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 </w:t>
      </w:r>
    </w:p>
    <w:p w14:paraId="18A234BD" w14:textId="77777777" w:rsidR="00B943EC" w:rsidRPr="005416B9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eGFR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Cyst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 relativ (värdet)</w:t>
      </w:r>
    </w:p>
    <w:p w14:paraId="21CDE6B1" w14:textId="77777777" w:rsidR="00B943EC" w:rsidRPr="005416B9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17D855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B2C6D">
        <w:rPr>
          <w:rFonts w:ascii="Times New Roman" w:eastAsia="Calibri" w:hAnsi="Times New Roman" w:cs="Times New Roman"/>
          <w:b/>
          <w:sz w:val="24"/>
          <w:szCs w:val="24"/>
        </w:rPr>
        <w:t>Status:</w:t>
      </w:r>
    </w:p>
    <w:p w14:paraId="74D33262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2C6D">
        <w:rPr>
          <w:rFonts w:ascii="Times New Roman" w:eastAsia="Calibri" w:hAnsi="Times New Roman" w:cs="Times New Roman"/>
          <w:sz w:val="24"/>
          <w:szCs w:val="24"/>
        </w:rPr>
        <w:t>Längd</w:t>
      </w:r>
      <w:r>
        <w:rPr>
          <w:rFonts w:ascii="Times New Roman" w:eastAsia="Calibri" w:hAnsi="Times New Roman" w:cs="Times New Roman"/>
          <w:sz w:val="24"/>
          <w:szCs w:val="24"/>
        </w:rPr>
        <w:t xml:space="preserve"> (cm)</w:t>
      </w:r>
    </w:p>
    <w:p w14:paraId="6540BD08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4B2C6D">
        <w:rPr>
          <w:rFonts w:ascii="Times New Roman" w:eastAsia="Calibri" w:hAnsi="Times New Roman" w:cs="Times New Roman"/>
          <w:sz w:val="24"/>
          <w:szCs w:val="24"/>
        </w:rPr>
        <w:t>ikt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(kg)</w:t>
      </w:r>
    </w:p>
    <w:p w14:paraId="7FA0B73E" w14:textId="77777777" w:rsidR="00B943EC" w:rsidRPr="004B2C6D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3A2AF79" w14:textId="77777777" w:rsidR="00B943EC" w:rsidRPr="001B48B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B48BC">
        <w:rPr>
          <w:rFonts w:ascii="Times New Roman" w:eastAsia="Calibri" w:hAnsi="Times New Roman" w:cs="Times New Roman"/>
          <w:b/>
          <w:sz w:val="24"/>
          <w:szCs w:val="24"/>
        </w:rPr>
        <w:t>Blodtryck</w:t>
      </w:r>
    </w:p>
    <w:p w14:paraId="233288CE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Systoliskt, enstaka mätning</w:t>
      </w:r>
    </w:p>
    <w:p w14:paraId="64B70420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Diastoliskt, enstaka mätning</w:t>
      </w:r>
    </w:p>
    <w:p w14:paraId="5C262FCB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Systoliskt medel dag, 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</w:t>
      </w:r>
      <w:proofErr w:type="spellEnd"/>
    </w:p>
    <w:p w14:paraId="4004555D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Diastoliskt medel dag, 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</w:t>
      </w:r>
      <w:proofErr w:type="spellEnd"/>
    </w:p>
    <w:p w14:paraId="014BA9BB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Systoliskt medel natt, 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</w:t>
      </w:r>
      <w:proofErr w:type="spellEnd"/>
    </w:p>
    <w:p w14:paraId="4EBB0F59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Diastoliskt medel natt, 24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reg</w:t>
      </w:r>
      <w:proofErr w:type="spellEnd"/>
    </w:p>
    <w:p w14:paraId="7948ADCF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440D9C1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5416B9">
        <w:rPr>
          <w:rFonts w:ascii="Times New Roman" w:eastAsia="Calibri" w:hAnsi="Times New Roman" w:cs="Times New Roman"/>
          <w:b/>
          <w:bCs/>
          <w:sz w:val="24"/>
          <w:szCs w:val="24"/>
        </w:rPr>
        <w:t>efrosskov uppdateras</w:t>
      </w:r>
    </w:p>
    <w:p w14:paraId="76EEAF2E" w14:textId="77777777" w:rsidR="00B943E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Nej, Ja, Persisterande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proteinuri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DC37178" w14:textId="77777777" w:rsidR="00B943EC" w:rsidRPr="001B48BC" w:rsidRDefault="00B943EC" w:rsidP="00B943EC">
      <w:pPr>
        <w:suppressAutoHyphens/>
        <w:autoSpaceDN w:val="0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Gäller patient med nefrosdiagnos, kommer upp ruta för det under datum, längst ned till vänster</w:t>
      </w:r>
    </w:p>
    <w:p w14:paraId="67540EF2" w14:textId="77777777" w:rsidR="004B61DE" w:rsidRPr="003E349C" w:rsidRDefault="004B61DE" w:rsidP="00830EF9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p w14:paraId="1ECE4F7B" w14:textId="77777777" w:rsidR="003F1F7C" w:rsidRPr="003E349C" w:rsidRDefault="003F1F7C" w:rsidP="00830EF9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p w14:paraId="6BCBD4EF" w14:textId="77777777" w:rsidR="003F1F7C" w:rsidRPr="003E349C" w:rsidRDefault="003F1F7C" w:rsidP="003F1F7C">
      <w:pPr>
        <w:pStyle w:val="Normalwebb"/>
        <w:shd w:val="clear" w:color="auto" w:fill="FFFFFF"/>
        <w:spacing w:before="0" w:beforeAutospacing="0" w:after="0" w:afterAutospacing="0"/>
        <w:rPr>
          <w:color w:val="201F1E"/>
        </w:rPr>
      </w:pPr>
      <w:r w:rsidRPr="003E349C">
        <w:rPr>
          <w:color w:val="201F1E"/>
        </w:rPr>
        <w:tab/>
      </w:r>
    </w:p>
    <w:p w14:paraId="05B4B7F5" w14:textId="77777777" w:rsidR="008051AD" w:rsidRPr="008051AD" w:rsidRDefault="004B61DE" w:rsidP="00B943EC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  <w:r w:rsidRPr="004B61DE">
        <w:rPr>
          <w:b/>
          <w:bCs/>
          <w:color w:val="201F1E"/>
        </w:rPr>
        <w:t>Bortfall, saknas patienter</w:t>
      </w:r>
      <w:r w:rsidRPr="004B61DE">
        <w:rPr>
          <w:color w:val="201F1E"/>
        </w:rPr>
        <w:t xml:space="preserve"> inom de diagnosgrupper som prioriteras. Be </w:t>
      </w:r>
      <w:proofErr w:type="spellStart"/>
      <w:r w:rsidRPr="004B61DE">
        <w:rPr>
          <w:color w:val="201F1E"/>
        </w:rPr>
        <w:t>adm</w:t>
      </w:r>
      <w:proofErr w:type="spellEnd"/>
      <w:r w:rsidRPr="004B61DE">
        <w:rPr>
          <w:color w:val="201F1E"/>
        </w:rPr>
        <w:t xml:space="preserve"> personal om utdrag alla patienter som senaste året registrerats inom öppen eller slutenvård, bör uppdateras en gång/år.</w:t>
      </w:r>
    </w:p>
    <w:p w14:paraId="0101F179" w14:textId="77777777" w:rsidR="008051AD" w:rsidRDefault="008051AD" w:rsidP="008051AD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</w:p>
    <w:p w14:paraId="42995CAA" w14:textId="77777777" w:rsidR="008051AD" w:rsidRDefault="008051AD" w:rsidP="008051AD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</w:p>
    <w:p w14:paraId="1084B7F5" w14:textId="77777777" w:rsidR="008051AD" w:rsidRDefault="008051AD" w:rsidP="008051AD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</w:p>
    <w:p w14:paraId="0D3CD62E" w14:textId="77777777" w:rsidR="008051AD" w:rsidRDefault="008051AD" w:rsidP="008051AD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</w:p>
    <w:p w14:paraId="71F168FE" w14:textId="77777777" w:rsidR="008051AD" w:rsidRDefault="008051AD" w:rsidP="008051AD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</w:p>
    <w:p w14:paraId="5555C0A6" w14:textId="77777777" w:rsidR="008051AD" w:rsidRDefault="008051AD" w:rsidP="008051AD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201F1E"/>
        </w:rPr>
      </w:pPr>
    </w:p>
    <w:p w14:paraId="55CC7B31" w14:textId="77777777" w:rsidR="003F1F7C" w:rsidRPr="00491F0B" w:rsidRDefault="003F1F7C" w:rsidP="00491F0B">
      <w:pPr>
        <w:pStyle w:val="Normalwebb"/>
        <w:shd w:val="clear" w:color="auto" w:fill="FFFFFF"/>
        <w:spacing w:before="0" w:beforeAutospacing="0" w:after="0" w:afterAutospacing="0"/>
        <w:ind w:left="1304"/>
        <w:rPr>
          <w:b/>
          <w:bCs/>
          <w:color w:val="201F1E"/>
        </w:rPr>
      </w:pPr>
      <w:r w:rsidRPr="00491F0B">
        <w:rPr>
          <w:b/>
          <w:bCs/>
          <w:color w:val="201F1E"/>
        </w:rPr>
        <w:t>Tabell rapport</w:t>
      </w:r>
      <w:r w:rsidR="00792353">
        <w:rPr>
          <w:b/>
          <w:bCs/>
          <w:color w:val="201F1E"/>
        </w:rPr>
        <w:t xml:space="preserve">- </w:t>
      </w:r>
      <w:r w:rsidRPr="00491F0B">
        <w:rPr>
          <w:b/>
          <w:bCs/>
          <w:color w:val="201F1E"/>
        </w:rPr>
        <w:t>validering</w:t>
      </w:r>
      <w:r w:rsidR="00491F0B" w:rsidRPr="00491F0B">
        <w:rPr>
          <w:b/>
          <w:bCs/>
          <w:color w:val="201F1E"/>
        </w:rPr>
        <w:t xml:space="preserve"> (sammanfattande r</w:t>
      </w:r>
      <w:r w:rsidR="00491F0B">
        <w:rPr>
          <w:b/>
          <w:bCs/>
          <w:color w:val="201F1E"/>
        </w:rPr>
        <w:t>esultat rapporteras till registerhållare)</w:t>
      </w:r>
      <w:r w:rsidR="00EE206B">
        <w:rPr>
          <w:b/>
          <w:bCs/>
          <w:color w:val="201F1E"/>
        </w:rPr>
        <w:t xml:space="preserve"> </w:t>
      </w:r>
      <w:r w:rsidR="00EE206B" w:rsidRPr="00EE206B">
        <w:rPr>
          <w:b/>
          <w:bCs/>
          <w:i/>
          <w:iCs/>
          <w:color w:val="201F1E"/>
        </w:rPr>
        <w:t>exempel</w:t>
      </w:r>
    </w:p>
    <w:p w14:paraId="209EED4E" w14:textId="77777777" w:rsidR="003F1F7C" w:rsidRPr="00491F0B" w:rsidRDefault="003F1F7C" w:rsidP="00830EF9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tbl>
      <w:tblPr>
        <w:tblStyle w:val="Tabellrutnt"/>
        <w:tblW w:w="0" w:type="auto"/>
        <w:tblInd w:w="1129" w:type="dxa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275"/>
        <w:gridCol w:w="2263"/>
      </w:tblGrid>
      <w:tr w:rsidR="003F1F7C" w14:paraId="17C3125E" w14:textId="77777777" w:rsidTr="003F1F7C">
        <w:tc>
          <w:tcPr>
            <w:tcW w:w="1276" w:type="dxa"/>
          </w:tcPr>
          <w:p w14:paraId="0C028F66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 xml:space="preserve">Pat/BNR </w:t>
            </w:r>
            <w:proofErr w:type="spellStart"/>
            <w:r>
              <w:rPr>
                <w:color w:val="201F1E"/>
                <w:lang w:val="en-US"/>
              </w:rPr>
              <w:t>nummer</w:t>
            </w:r>
            <w:proofErr w:type="spellEnd"/>
          </w:p>
        </w:tc>
        <w:tc>
          <w:tcPr>
            <w:tcW w:w="1559" w:type="dxa"/>
          </w:tcPr>
          <w:p w14:paraId="5943E929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Helt</w:t>
            </w:r>
            <w:proofErr w:type="spellEnd"/>
            <w:r>
              <w:rPr>
                <w:color w:val="201F1E"/>
                <w:lang w:val="en-US"/>
              </w:rPr>
              <w:t xml:space="preserve"> </w:t>
            </w:r>
            <w:proofErr w:type="spellStart"/>
            <w:r>
              <w:rPr>
                <w:color w:val="201F1E"/>
                <w:lang w:val="en-US"/>
              </w:rPr>
              <w:t>korrekt</w:t>
            </w:r>
            <w:proofErr w:type="spellEnd"/>
          </w:p>
        </w:tc>
        <w:tc>
          <w:tcPr>
            <w:tcW w:w="1560" w:type="dxa"/>
          </w:tcPr>
          <w:p w14:paraId="1D54B113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saknas</w:t>
            </w:r>
            <w:proofErr w:type="spellEnd"/>
          </w:p>
        </w:tc>
        <w:tc>
          <w:tcPr>
            <w:tcW w:w="1275" w:type="dxa"/>
          </w:tcPr>
          <w:p w14:paraId="5519DDF3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fel</w:t>
            </w:r>
            <w:proofErr w:type="spellEnd"/>
          </w:p>
        </w:tc>
        <w:tc>
          <w:tcPr>
            <w:tcW w:w="2263" w:type="dxa"/>
          </w:tcPr>
          <w:p w14:paraId="5C648805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kommentar</w:t>
            </w:r>
            <w:proofErr w:type="spellEnd"/>
          </w:p>
        </w:tc>
      </w:tr>
      <w:tr w:rsidR="003F1F7C" w14:paraId="62921418" w14:textId="77777777" w:rsidTr="003F1F7C">
        <w:tc>
          <w:tcPr>
            <w:tcW w:w="1276" w:type="dxa"/>
          </w:tcPr>
          <w:p w14:paraId="31A45EDD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>121212</w:t>
            </w:r>
          </w:p>
        </w:tc>
        <w:tc>
          <w:tcPr>
            <w:tcW w:w="1559" w:type="dxa"/>
          </w:tcPr>
          <w:p w14:paraId="09D81F67" w14:textId="77777777" w:rsidR="003F1F7C" w:rsidRDefault="00491F0B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>ja</w:t>
            </w:r>
          </w:p>
        </w:tc>
        <w:tc>
          <w:tcPr>
            <w:tcW w:w="1560" w:type="dxa"/>
          </w:tcPr>
          <w:p w14:paraId="43396119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275" w:type="dxa"/>
          </w:tcPr>
          <w:p w14:paraId="0B4EDC25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2263" w:type="dxa"/>
          </w:tcPr>
          <w:p w14:paraId="6B6025AB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</w:tr>
      <w:tr w:rsidR="003F1F7C" w14:paraId="6848EF24" w14:textId="77777777" w:rsidTr="003F1F7C">
        <w:tc>
          <w:tcPr>
            <w:tcW w:w="1276" w:type="dxa"/>
          </w:tcPr>
          <w:p w14:paraId="1919CA0B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>131313</w:t>
            </w:r>
          </w:p>
        </w:tc>
        <w:tc>
          <w:tcPr>
            <w:tcW w:w="1559" w:type="dxa"/>
          </w:tcPr>
          <w:p w14:paraId="0D68BC00" w14:textId="77777777" w:rsidR="003F1F7C" w:rsidRDefault="00491F0B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nej</w:t>
            </w:r>
            <w:proofErr w:type="spellEnd"/>
          </w:p>
        </w:tc>
        <w:tc>
          <w:tcPr>
            <w:tcW w:w="1560" w:type="dxa"/>
          </w:tcPr>
          <w:p w14:paraId="060101BA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>u-</w:t>
            </w:r>
            <w:proofErr w:type="spellStart"/>
            <w:r>
              <w:rPr>
                <w:color w:val="201F1E"/>
                <w:lang w:val="en-US"/>
              </w:rPr>
              <w:t>alb</w:t>
            </w:r>
            <w:proofErr w:type="spellEnd"/>
            <w:r>
              <w:rPr>
                <w:color w:val="201F1E"/>
                <w:lang w:val="en-US"/>
              </w:rPr>
              <w:t>/</w:t>
            </w:r>
            <w:proofErr w:type="spellStart"/>
            <w:r>
              <w:rPr>
                <w:color w:val="201F1E"/>
                <w:lang w:val="en-US"/>
              </w:rPr>
              <w:t>krea</w:t>
            </w:r>
            <w:proofErr w:type="spellEnd"/>
            <w:r>
              <w:rPr>
                <w:color w:val="201F1E"/>
                <w:lang w:val="en-US"/>
              </w:rPr>
              <w:t>, PTH</w:t>
            </w:r>
          </w:p>
        </w:tc>
        <w:tc>
          <w:tcPr>
            <w:tcW w:w="1275" w:type="dxa"/>
          </w:tcPr>
          <w:p w14:paraId="6FABF91C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2263" w:type="dxa"/>
          </w:tcPr>
          <w:p w14:paraId="33809E62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</w:tr>
      <w:tr w:rsidR="003F1F7C" w14:paraId="22E31989" w14:textId="77777777" w:rsidTr="003F1F7C">
        <w:tc>
          <w:tcPr>
            <w:tcW w:w="1276" w:type="dxa"/>
          </w:tcPr>
          <w:p w14:paraId="510B143D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>141414</w:t>
            </w:r>
          </w:p>
        </w:tc>
        <w:tc>
          <w:tcPr>
            <w:tcW w:w="1559" w:type="dxa"/>
          </w:tcPr>
          <w:p w14:paraId="31145209" w14:textId="77777777" w:rsidR="003F1F7C" w:rsidRDefault="00491F0B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nej</w:t>
            </w:r>
            <w:proofErr w:type="spellEnd"/>
          </w:p>
        </w:tc>
        <w:tc>
          <w:tcPr>
            <w:tcW w:w="1560" w:type="dxa"/>
          </w:tcPr>
          <w:p w14:paraId="739BEFFE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275" w:type="dxa"/>
          </w:tcPr>
          <w:p w14:paraId="4052E37A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proofErr w:type="spellStart"/>
            <w:r>
              <w:rPr>
                <w:color w:val="201F1E"/>
                <w:lang w:val="en-US"/>
              </w:rPr>
              <w:t>Hb</w:t>
            </w:r>
            <w:proofErr w:type="spellEnd"/>
          </w:p>
        </w:tc>
        <w:tc>
          <w:tcPr>
            <w:tcW w:w="2263" w:type="dxa"/>
          </w:tcPr>
          <w:p w14:paraId="46ED9111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 xml:space="preserve">117 </w:t>
            </w:r>
            <w:proofErr w:type="spellStart"/>
            <w:r>
              <w:rPr>
                <w:color w:val="201F1E"/>
                <w:lang w:val="en-US"/>
              </w:rPr>
              <w:t>istället</w:t>
            </w:r>
            <w:proofErr w:type="spellEnd"/>
            <w:r>
              <w:rPr>
                <w:color w:val="201F1E"/>
                <w:lang w:val="en-US"/>
              </w:rPr>
              <w:t xml:space="preserve"> </w:t>
            </w:r>
            <w:proofErr w:type="spellStart"/>
            <w:r>
              <w:rPr>
                <w:color w:val="201F1E"/>
                <w:lang w:val="en-US"/>
              </w:rPr>
              <w:t>för</w:t>
            </w:r>
            <w:proofErr w:type="spellEnd"/>
            <w:r>
              <w:rPr>
                <w:color w:val="201F1E"/>
                <w:lang w:val="en-US"/>
              </w:rPr>
              <w:t xml:space="preserve"> 107</w:t>
            </w:r>
          </w:p>
        </w:tc>
      </w:tr>
      <w:tr w:rsidR="003F1F7C" w14:paraId="78947125" w14:textId="77777777" w:rsidTr="003F1F7C">
        <w:tc>
          <w:tcPr>
            <w:tcW w:w="1276" w:type="dxa"/>
          </w:tcPr>
          <w:p w14:paraId="7D5766DF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559" w:type="dxa"/>
          </w:tcPr>
          <w:p w14:paraId="1D126B81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560" w:type="dxa"/>
          </w:tcPr>
          <w:p w14:paraId="66B2FC51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275" w:type="dxa"/>
          </w:tcPr>
          <w:p w14:paraId="7B86A210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2263" w:type="dxa"/>
          </w:tcPr>
          <w:p w14:paraId="77043C91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</w:tr>
      <w:tr w:rsidR="003F1F7C" w:rsidRPr="00491F0B" w14:paraId="63A1C1E7" w14:textId="77777777" w:rsidTr="003F1F7C">
        <w:tc>
          <w:tcPr>
            <w:tcW w:w="1276" w:type="dxa"/>
          </w:tcPr>
          <w:p w14:paraId="71C59CFD" w14:textId="77777777" w:rsidR="003F1F7C" w:rsidRDefault="00491F0B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  <w:r>
              <w:rPr>
                <w:color w:val="201F1E"/>
                <w:lang w:val="en-US"/>
              </w:rPr>
              <w:t>151515</w:t>
            </w:r>
          </w:p>
        </w:tc>
        <w:tc>
          <w:tcPr>
            <w:tcW w:w="1559" w:type="dxa"/>
          </w:tcPr>
          <w:p w14:paraId="45247C30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560" w:type="dxa"/>
          </w:tcPr>
          <w:p w14:paraId="23BD1508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1275" w:type="dxa"/>
          </w:tcPr>
          <w:p w14:paraId="27DC9459" w14:textId="77777777" w:rsidR="003F1F7C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  <w:lang w:val="en-US"/>
              </w:rPr>
            </w:pPr>
          </w:p>
        </w:tc>
        <w:tc>
          <w:tcPr>
            <w:tcW w:w="2263" w:type="dxa"/>
          </w:tcPr>
          <w:p w14:paraId="5433D5E6" w14:textId="77777777" w:rsidR="003F1F7C" w:rsidRPr="00491F0B" w:rsidRDefault="00491F0B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  <w:r w:rsidRPr="00491F0B">
              <w:rPr>
                <w:color w:val="201F1E"/>
              </w:rPr>
              <w:t>Avböjt alla data raderade 210101 d</w:t>
            </w:r>
            <w:r>
              <w:rPr>
                <w:color w:val="201F1E"/>
              </w:rPr>
              <w:t>iagnos CKD 4</w:t>
            </w:r>
          </w:p>
        </w:tc>
      </w:tr>
      <w:tr w:rsidR="003F1F7C" w:rsidRPr="00491F0B" w14:paraId="77CFE414" w14:textId="77777777" w:rsidTr="003F1F7C">
        <w:tc>
          <w:tcPr>
            <w:tcW w:w="1276" w:type="dxa"/>
          </w:tcPr>
          <w:p w14:paraId="4F98A398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59" w:type="dxa"/>
          </w:tcPr>
          <w:p w14:paraId="2DC8CE8B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60" w:type="dxa"/>
          </w:tcPr>
          <w:p w14:paraId="0BA8798D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275" w:type="dxa"/>
          </w:tcPr>
          <w:p w14:paraId="594BBB89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2263" w:type="dxa"/>
          </w:tcPr>
          <w:p w14:paraId="49666224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3F1F7C" w:rsidRPr="00491F0B" w14:paraId="50BC8FD2" w14:textId="77777777" w:rsidTr="003F1F7C">
        <w:tc>
          <w:tcPr>
            <w:tcW w:w="1276" w:type="dxa"/>
          </w:tcPr>
          <w:p w14:paraId="7D6DCDC5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59" w:type="dxa"/>
          </w:tcPr>
          <w:p w14:paraId="787BFE2B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60" w:type="dxa"/>
          </w:tcPr>
          <w:p w14:paraId="47D29E59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275" w:type="dxa"/>
          </w:tcPr>
          <w:p w14:paraId="7611975E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2263" w:type="dxa"/>
          </w:tcPr>
          <w:p w14:paraId="1BE8E597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3F1F7C" w:rsidRPr="00491F0B" w14:paraId="0E5F8360" w14:textId="77777777" w:rsidTr="003F1F7C">
        <w:tc>
          <w:tcPr>
            <w:tcW w:w="1276" w:type="dxa"/>
          </w:tcPr>
          <w:p w14:paraId="6CE64D71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59" w:type="dxa"/>
          </w:tcPr>
          <w:p w14:paraId="5A35E64E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60" w:type="dxa"/>
          </w:tcPr>
          <w:p w14:paraId="60D11AB9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275" w:type="dxa"/>
          </w:tcPr>
          <w:p w14:paraId="50FB039F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2263" w:type="dxa"/>
          </w:tcPr>
          <w:p w14:paraId="48C6D17D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3F1F7C" w:rsidRPr="00491F0B" w14:paraId="26C7005F" w14:textId="77777777" w:rsidTr="003F1F7C">
        <w:tc>
          <w:tcPr>
            <w:tcW w:w="1276" w:type="dxa"/>
          </w:tcPr>
          <w:p w14:paraId="013FC0FC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59" w:type="dxa"/>
          </w:tcPr>
          <w:p w14:paraId="05DB457D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60" w:type="dxa"/>
          </w:tcPr>
          <w:p w14:paraId="480579E5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275" w:type="dxa"/>
          </w:tcPr>
          <w:p w14:paraId="15220EFC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2263" w:type="dxa"/>
          </w:tcPr>
          <w:p w14:paraId="56A58408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3F1F7C" w:rsidRPr="00491F0B" w14:paraId="55B08A20" w14:textId="77777777" w:rsidTr="003F1F7C">
        <w:tc>
          <w:tcPr>
            <w:tcW w:w="1276" w:type="dxa"/>
          </w:tcPr>
          <w:p w14:paraId="3B6611B5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59" w:type="dxa"/>
          </w:tcPr>
          <w:p w14:paraId="55C21462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560" w:type="dxa"/>
          </w:tcPr>
          <w:p w14:paraId="1194E652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1275" w:type="dxa"/>
          </w:tcPr>
          <w:p w14:paraId="18548ECA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  <w:tc>
          <w:tcPr>
            <w:tcW w:w="2263" w:type="dxa"/>
          </w:tcPr>
          <w:p w14:paraId="7EF69B4B" w14:textId="77777777" w:rsidR="003F1F7C" w:rsidRPr="00491F0B" w:rsidRDefault="003F1F7C" w:rsidP="00830EF9">
            <w:pPr>
              <w:pStyle w:val="Normalwebb"/>
              <w:spacing w:before="0" w:beforeAutospacing="0" w:after="0" w:afterAutospacing="0"/>
              <w:rPr>
                <w:color w:val="201F1E"/>
              </w:rPr>
            </w:pPr>
          </w:p>
        </w:tc>
      </w:tr>
    </w:tbl>
    <w:p w14:paraId="30E51BB6" w14:textId="77777777" w:rsidR="00171519" w:rsidRPr="00491F0B" w:rsidRDefault="00171519" w:rsidP="00830EF9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  <w:r>
        <w:rPr>
          <w:color w:val="201F1E"/>
        </w:rPr>
        <w:tab/>
      </w:r>
    </w:p>
    <w:p w14:paraId="6064E8E3" w14:textId="77777777" w:rsidR="00D63D09" w:rsidRPr="00491F0B" w:rsidRDefault="00D63D09" w:rsidP="00830EF9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p w14:paraId="29C49FD7" w14:textId="77777777" w:rsidR="00B943EC" w:rsidRDefault="00B943EC" w:rsidP="00B943EC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p w14:paraId="410257C7" w14:textId="77777777" w:rsidR="00B943EC" w:rsidRDefault="00B943EC" w:rsidP="00B943EC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201F1E"/>
        </w:rPr>
      </w:pPr>
    </w:p>
    <w:p w14:paraId="47D24A51" w14:textId="16EC449D" w:rsidR="00960820" w:rsidRPr="00491F0B" w:rsidRDefault="00171519" w:rsidP="00B240FE">
      <w:pPr>
        <w:pStyle w:val="Normalwebb"/>
        <w:shd w:val="clear" w:color="auto" w:fill="FFFFFF"/>
        <w:spacing w:before="0" w:beforeAutospacing="0" w:after="0" w:afterAutospacing="0"/>
        <w:ind w:left="2608"/>
        <w:rPr>
          <w:color w:val="000000"/>
        </w:rPr>
      </w:pPr>
      <w:r>
        <w:rPr>
          <w:color w:val="201F1E"/>
        </w:rPr>
        <w:t>Klinik, Datum, rapportör</w:t>
      </w:r>
      <w:bookmarkStart w:id="0" w:name="_GoBack"/>
      <w:bookmarkEnd w:id="0"/>
      <w:r w:rsidR="00960820" w:rsidRPr="00491F0B">
        <w:rPr>
          <w:color w:val="201F1E"/>
        </w:rPr>
        <w:t> </w:t>
      </w:r>
    </w:p>
    <w:p w14:paraId="6979D90B" w14:textId="77777777" w:rsidR="00960820" w:rsidRPr="00491F0B" w:rsidRDefault="00960820" w:rsidP="00960820">
      <w:pPr>
        <w:pStyle w:val="Normalweb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91F0B">
        <w:rPr>
          <w:color w:val="201F1E"/>
        </w:rPr>
        <w:t> </w:t>
      </w:r>
    </w:p>
    <w:p w14:paraId="0288701D" w14:textId="77777777" w:rsidR="00960820" w:rsidRPr="00491F0B" w:rsidRDefault="00960820" w:rsidP="00960820">
      <w:pPr>
        <w:pStyle w:val="Normalweb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sectPr w:rsidR="00960820" w:rsidRPr="00491F0B" w:rsidSect="003C7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03D93"/>
    <w:multiLevelType w:val="multilevel"/>
    <w:tmpl w:val="07A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004D4"/>
    <w:multiLevelType w:val="hybridMultilevel"/>
    <w:tmpl w:val="0DEC93BA"/>
    <w:lvl w:ilvl="0" w:tplc="33A6E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A2CE4"/>
    <w:multiLevelType w:val="multilevel"/>
    <w:tmpl w:val="07A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E5A09"/>
    <w:multiLevelType w:val="multilevel"/>
    <w:tmpl w:val="B0F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D06A2"/>
    <w:multiLevelType w:val="multilevel"/>
    <w:tmpl w:val="07AC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20"/>
    <w:rsid w:val="000B19B3"/>
    <w:rsid w:val="000D2D0F"/>
    <w:rsid w:val="00171519"/>
    <w:rsid w:val="00364868"/>
    <w:rsid w:val="00373580"/>
    <w:rsid w:val="003C728C"/>
    <w:rsid w:val="003E349C"/>
    <w:rsid w:val="003F1F7C"/>
    <w:rsid w:val="004060C7"/>
    <w:rsid w:val="00464970"/>
    <w:rsid w:val="00491F0B"/>
    <w:rsid w:val="004B61DE"/>
    <w:rsid w:val="00753A4E"/>
    <w:rsid w:val="00792353"/>
    <w:rsid w:val="008051AD"/>
    <w:rsid w:val="008068F1"/>
    <w:rsid w:val="00830EF9"/>
    <w:rsid w:val="008C08AB"/>
    <w:rsid w:val="00960820"/>
    <w:rsid w:val="00AD6AEB"/>
    <w:rsid w:val="00B240FE"/>
    <w:rsid w:val="00B63CF3"/>
    <w:rsid w:val="00B943EC"/>
    <w:rsid w:val="00CF27E9"/>
    <w:rsid w:val="00D63D09"/>
    <w:rsid w:val="00D87B5C"/>
    <w:rsid w:val="00EE206B"/>
    <w:rsid w:val="00F05C18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E06"/>
  <w15:chartTrackingRefBased/>
  <w15:docId w15:val="{4C611C7E-4535-4BA1-8799-4E9420E5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6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60820"/>
    <w:pPr>
      <w:ind w:left="720"/>
      <w:contextualSpacing/>
    </w:pPr>
  </w:style>
  <w:style w:type="table" w:styleId="Tabellrutnt">
    <w:name w:val="Table Grid"/>
    <w:basedOn w:val="Normaltabell"/>
    <w:uiPriority w:val="59"/>
    <w:rsid w:val="003F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381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Åsling Monemi</dc:creator>
  <cp:keywords/>
  <dc:description/>
  <cp:lastModifiedBy>Kajsa Åsling Monemi</cp:lastModifiedBy>
  <cp:revision>30</cp:revision>
  <dcterms:created xsi:type="dcterms:W3CDTF">2021-03-11T11:06:00Z</dcterms:created>
  <dcterms:modified xsi:type="dcterms:W3CDTF">2024-10-02T09:06:00Z</dcterms:modified>
</cp:coreProperties>
</file>